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22B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22B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22B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22B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FE314C6" w:rsidR="00C52FB4" w:rsidRPr="00352B6F" w:rsidRDefault="000B66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AD9DD2" w:rsidR="00A77598" w:rsidRPr="00916BE9" w:rsidRDefault="00916B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2B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B05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2B05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77CFCB5" w:rsidR="004475DA" w:rsidRPr="00F844BE" w:rsidRDefault="00F844B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6E29FDD" w:rsidR="004475DA" w:rsidRPr="00F844BE" w:rsidRDefault="00F844B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CC8E8A8" w:rsidR="0092300D" w:rsidRPr="00F844BE" w:rsidRDefault="00F844B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09214B7" w:rsidR="0092300D" w:rsidRPr="00F844BE" w:rsidRDefault="00F844B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ABC9531" w:rsidR="0092300D" w:rsidRPr="00F844BE" w:rsidRDefault="00F844B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76ED8D" w:rsidR="004475DA" w:rsidRPr="00916BE9" w:rsidRDefault="00916B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814C0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2F7F99" w:rsidR="00D75436" w:rsidRDefault="00D2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48A62F9" w:rsidR="00D75436" w:rsidRDefault="00D2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3404D42" w:rsidR="00D75436" w:rsidRDefault="00D2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616E82" w:rsidR="00D75436" w:rsidRDefault="00D2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A7279EA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90CCA1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868AC0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65D03EC" w:rsidR="00D75436" w:rsidRDefault="00D2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BDCEA8" w:rsidR="00D75436" w:rsidRDefault="00D2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9204E0" w:rsidR="00D75436" w:rsidRDefault="00D2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AB45FA" w:rsidR="00D75436" w:rsidRDefault="00D248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8CF625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A629C2B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AD37FB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19DC5E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66B85C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06E2BC" w:rsidR="00D75436" w:rsidRDefault="00D248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22B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22B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22B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2B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22B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2B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2B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2B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22B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22B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2B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2B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2B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2B05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C22B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2B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2B05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C22B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2B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2B05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C22B0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22B05" w14:paraId="431FC2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3D7DF" w14:textId="77777777" w:rsidR="00751095" w:rsidRPr="00C22B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22B05">
              <w:rPr>
                <w:rFonts w:ascii="Times New Roman" w:hAnsi="Times New Roman" w:cs="Times New Roman"/>
              </w:rPr>
              <w:t>ых</w:t>
            </w:r>
            <w:proofErr w:type="spellEnd"/>
            <w:r w:rsidRPr="00C22B0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D41E1" w14:textId="77777777" w:rsidR="00751095" w:rsidRPr="00C22B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5339A" w14:textId="77777777" w:rsidR="00751095" w:rsidRPr="00C22B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2B05">
              <w:rPr>
                <w:rFonts w:ascii="Times New Roman" w:hAnsi="Times New Roman" w:cs="Times New Roman"/>
              </w:rPr>
              <w:t>технологии использования диалога для сотрудничества с целю обеспечения успешной деловой коммуникации в профессиональной сфере</w:t>
            </w:r>
            <w:r w:rsidRPr="00C22B05">
              <w:rPr>
                <w:rFonts w:ascii="Times New Roman" w:hAnsi="Times New Roman" w:cs="Times New Roman"/>
              </w:rPr>
              <w:t xml:space="preserve"> </w:t>
            </w:r>
          </w:p>
          <w:p w14:paraId="56194CC6" w14:textId="77777777" w:rsidR="00751095" w:rsidRPr="00C22B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2B05">
              <w:rPr>
                <w:rFonts w:ascii="Times New Roman" w:hAnsi="Times New Roman" w:cs="Times New Roman"/>
              </w:rPr>
              <w:t>использовать апробированные персонал-технологии для успешного сотрудничества работников с целю обеспечения их эффективной деловой коммуникации в профессиональной сфере</w:t>
            </w:r>
            <w:r w:rsidRPr="00C22B05">
              <w:rPr>
                <w:rFonts w:ascii="Times New Roman" w:hAnsi="Times New Roman" w:cs="Times New Roman"/>
              </w:rPr>
              <w:t xml:space="preserve">. </w:t>
            </w:r>
          </w:p>
          <w:p w14:paraId="23A319C1" w14:textId="77777777" w:rsidR="00751095" w:rsidRPr="00C22B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2B05">
              <w:rPr>
                <w:rFonts w:ascii="Times New Roman" w:hAnsi="Times New Roman" w:cs="Times New Roman"/>
              </w:rPr>
              <w:t xml:space="preserve">инновационной персонал-технологией с целю обеспечения  </w:t>
            </w:r>
            <w:proofErr w:type="gramStart"/>
            <w:r w:rsidR="00FD518F" w:rsidRPr="00C22B05">
              <w:rPr>
                <w:rFonts w:ascii="Times New Roman" w:hAnsi="Times New Roman" w:cs="Times New Roman"/>
              </w:rPr>
              <w:t>эффективной</w:t>
            </w:r>
            <w:proofErr w:type="gramEnd"/>
            <w:r w:rsidR="00FD518F" w:rsidRPr="00C22B05">
              <w:rPr>
                <w:rFonts w:ascii="Times New Roman" w:hAnsi="Times New Roman" w:cs="Times New Roman"/>
              </w:rPr>
              <w:t xml:space="preserve"> деловой коммуникации работников для их успешного сотрудничества</w:t>
            </w:r>
            <w:r w:rsidRPr="00C22B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2B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22B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22B0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22B0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22B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(ак</w:t>
            </w:r>
            <w:r w:rsidR="00AE2B1A" w:rsidRPr="00C22B05">
              <w:rPr>
                <w:rFonts w:ascii="Times New Roman" w:hAnsi="Times New Roman" w:cs="Times New Roman"/>
                <w:b/>
              </w:rPr>
              <w:t>адемические</w:t>
            </w:r>
            <w:r w:rsidRPr="00C22B0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22B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22B0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22B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C22B05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4C8CB42" w:rsidR="004475DA" w:rsidRPr="00C22B05" w:rsidRDefault="00F844B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CA2C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53F40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846C1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F1F0D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6ED65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E13F5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076CC" w14:textId="0A90B236" w:rsidR="004475DA" w:rsidRPr="00C22B05" w:rsidRDefault="00F844B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27D2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B5300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BEFFB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 xml:space="preserve"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</w:t>
            </w:r>
            <w:proofErr w:type="gramStart"/>
            <w:r w:rsidRPr="00C22B05">
              <w:rPr>
                <w:sz w:val="22"/>
                <w:szCs w:val="22"/>
                <w:lang w:bidi="ru-RU"/>
              </w:rPr>
              <w:t>кейс-методики</w:t>
            </w:r>
            <w:proofErr w:type="gramEnd"/>
            <w:r w:rsidRPr="00C22B05">
              <w:rPr>
                <w:sz w:val="22"/>
                <w:szCs w:val="22"/>
                <w:lang w:bidi="ru-RU"/>
              </w:rPr>
              <w:t>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246E0" w14:textId="4C255021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F5DF49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3BA2E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A3533" w14:textId="19A4353A" w:rsidR="004475DA" w:rsidRPr="00C22B05" w:rsidRDefault="00F844B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2A760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3EA90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A7C38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C2504" w14:textId="6B0C264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4FEE4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35501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10205" w14:textId="72EF6260" w:rsidR="004475DA" w:rsidRPr="00C22B05" w:rsidRDefault="00F844B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FC22E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0CEC3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8C430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B4BDD" w14:textId="2970E4F4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BA42D0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2041F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4FBF2" w14:textId="20E7E78E" w:rsidR="004475DA" w:rsidRPr="00C22B05" w:rsidRDefault="00F844B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DA02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8C6D64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D430A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18278" w14:textId="69C443FB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C6F30A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68383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0159E" w14:textId="507D5E9E" w:rsidR="004475DA" w:rsidRPr="00C22B05" w:rsidRDefault="00F844B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FBBE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F5FA9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5A37E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E1575" w14:textId="7FA14AEC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39E692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4F4A4E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24EF4" w14:textId="286369E0" w:rsidR="004475DA" w:rsidRPr="00C22B05" w:rsidRDefault="00F844B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D5A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663DA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15167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C22B05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C22B05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CA086" w14:textId="51BAA03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373927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86C68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38015" w14:textId="77777777" w:rsidR="004475DA" w:rsidRPr="00C22B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230F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D5D4F" w14:textId="77777777" w:rsidR="004475DA" w:rsidRPr="00C22B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1A7C6" w14:textId="77777777" w:rsidR="004475DA" w:rsidRPr="00C22B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22B05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E0503" w14:textId="52924DAC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9312C3" w14:textId="77777777" w:rsidR="004475DA" w:rsidRPr="00C22B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2B0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3B866" w14:textId="77777777" w:rsidR="004475DA" w:rsidRPr="00C22B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6211B" w14:textId="771808E2" w:rsidR="004475DA" w:rsidRPr="00C22B05" w:rsidRDefault="00F844B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22B0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2B0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22B0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22B0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22B0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22B0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274064C" w:rsidR="00CA7DE7" w:rsidRPr="00C22B05" w:rsidRDefault="00F844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22B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22B05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22B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3778E2D" w:rsidR="00CA7DE7" w:rsidRPr="00C22B05" w:rsidRDefault="00F844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C22B05" w14:paraId="5F00FF08" w14:textId="77777777" w:rsidTr="00C22B05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C22B0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2B0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C22B0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2B0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22B05" w14:paraId="1433EE91" w14:textId="77777777" w:rsidTr="00C22B05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C22B0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2B05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C22B05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22B0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22B0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22B0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22B05">
              <w:rPr>
                <w:rFonts w:ascii="Times New Roman" w:hAnsi="Times New Roman" w:cs="Times New Roman"/>
              </w:rPr>
              <w:t>экон</w:t>
            </w:r>
            <w:proofErr w:type="spellEnd"/>
            <w:r w:rsidRPr="00C22B05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C22B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22B05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C22B05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C22B0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C22B05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C22B05" w:rsidRDefault="00D248EC" w:rsidP="00C22B0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22B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22B05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C22B05" w14:paraId="36480EF0" w14:textId="77777777" w:rsidTr="00C22B05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AE66FDB" w14:textId="77777777" w:rsidR="00262CF0" w:rsidRPr="00C22B0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2B05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C22B05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22B05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22B0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22B0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22B0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22B05">
              <w:rPr>
                <w:rFonts w:ascii="Times New Roman" w:hAnsi="Times New Roman" w:cs="Times New Roman"/>
              </w:rPr>
              <w:t>экон</w:t>
            </w:r>
            <w:proofErr w:type="spellEnd"/>
            <w:r w:rsidRPr="00C22B05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C22B05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C22B05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C22B0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C22B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2B0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C22B05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755E1B3E" w14:textId="77777777" w:rsidR="00262CF0" w:rsidRPr="00C22B05" w:rsidRDefault="00D248EC" w:rsidP="00C22B0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22B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22B05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9C6186" w14:textId="77777777" w:rsidTr="007B550D">
        <w:tc>
          <w:tcPr>
            <w:tcW w:w="9345" w:type="dxa"/>
          </w:tcPr>
          <w:p w14:paraId="0571D8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9E50B1" w14:textId="77777777" w:rsidTr="007B550D">
        <w:tc>
          <w:tcPr>
            <w:tcW w:w="9345" w:type="dxa"/>
          </w:tcPr>
          <w:p w14:paraId="395658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6741F8" w14:textId="77777777" w:rsidTr="007B550D">
        <w:tc>
          <w:tcPr>
            <w:tcW w:w="9345" w:type="dxa"/>
          </w:tcPr>
          <w:p w14:paraId="148A72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3123CD" w14:textId="77777777" w:rsidTr="007B550D">
        <w:tc>
          <w:tcPr>
            <w:tcW w:w="9345" w:type="dxa"/>
          </w:tcPr>
          <w:p w14:paraId="7A5A7B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248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22B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22B05" w:rsidRDefault="002C735C" w:rsidP="00C22B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B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22B05" w:rsidRDefault="002C735C" w:rsidP="00C22B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B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22B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0A0B8A1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C22B05">
              <w:rPr>
                <w:sz w:val="22"/>
                <w:szCs w:val="22"/>
                <w:lang w:val="en-US"/>
              </w:rPr>
              <w:t>HP</w:t>
            </w:r>
            <w:r w:rsidRPr="00C22B05">
              <w:rPr>
                <w:sz w:val="22"/>
                <w:szCs w:val="22"/>
              </w:rPr>
              <w:t xml:space="preserve"> 250 </w:t>
            </w:r>
            <w:r w:rsidRPr="00C22B05">
              <w:rPr>
                <w:sz w:val="22"/>
                <w:szCs w:val="22"/>
                <w:lang w:val="en-US"/>
              </w:rPr>
              <w:t>G</w:t>
            </w:r>
            <w:r w:rsidRPr="00C22B05">
              <w:rPr>
                <w:sz w:val="22"/>
                <w:szCs w:val="22"/>
              </w:rPr>
              <w:t>6 1</w:t>
            </w:r>
            <w:r w:rsidRPr="00C22B05">
              <w:rPr>
                <w:sz w:val="22"/>
                <w:szCs w:val="22"/>
                <w:lang w:val="en-US"/>
              </w:rPr>
              <w:t>WY</w:t>
            </w:r>
            <w:r w:rsidRPr="00C22B05">
              <w:rPr>
                <w:sz w:val="22"/>
                <w:szCs w:val="22"/>
              </w:rPr>
              <w:t>58</w:t>
            </w:r>
            <w:r w:rsidRPr="00C22B05">
              <w:rPr>
                <w:sz w:val="22"/>
                <w:szCs w:val="22"/>
                <w:lang w:val="en-US"/>
              </w:rPr>
              <w:t>EA</w:t>
            </w:r>
            <w:r w:rsidRPr="00C22B05">
              <w:rPr>
                <w:sz w:val="22"/>
                <w:szCs w:val="22"/>
              </w:rPr>
              <w:t xml:space="preserve">, Мультимедийный проектор </w:t>
            </w:r>
            <w:r w:rsidRPr="00C22B05">
              <w:rPr>
                <w:sz w:val="22"/>
                <w:szCs w:val="22"/>
                <w:lang w:val="en-US"/>
              </w:rPr>
              <w:t>LG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PF</w:t>
            </w:r>
            <w:r w:rsidRPr="00C22B05">
              <w:rPr>
                <w:sz w:val="22"/>
                <w:szCs w:val="22"/>
              </w:rPr>
              <w:t>1500</w:t>
            </w:r>
            <w:r w:rsidRPr="00C22B05">
              <w:rPr>
                <w:sz w:val="22"/>
                <w:szCs w:val="22"/>
                <w:lang w:val="en-US"/>
              </w:rPr>
              <w:t>G</w:t>
            </w:r>
            <w:r w:rsidRPr="00C22B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22B05">
              <w:rPr>
                <w:sz w:val="22"/>
                <w:szCs w:val="22"/>
              </w:rPr>
              <w:t>Прилукская</w:t>
            </w:r>
            <w:proofErr w:type="spellEnd"/>
            <w:r w:rsidRPr="00C22B05">
              <w:rPr>
                <w:sz w:val="22"/>
                <w:szCs w:val="22"/>
              </w:rPr>
              <w:t xml:space="preserve">, д. 3, лит. </w:t>
            </w:r>
            <w:r w:rsidRPr="00C22B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2B05" w14:paraId="53724B3D" w14:textId="77777777" w:rsidTr="008416EB">
        <w:tc>
          <w:tcPr>
            <w:tcW w:w="7797" w:type="dxa"/>
            <w:shd w:val="clear" w:color="auto" w:fill="auto"/>
          </w:tcPr>
          <w:p w14:paraId="043778D2" w14:textId="10D7DDF2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C22B05">
              <w:rPr>
                <w:sz w:val="22"/>
                <w:szCs w:val="22"/>
                <w:lang w:val="en-US"/>
              </w:rPr>
              <w:t>Acer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Aspire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Z</w:t>
            </w:r>
            <w:r w:rsidRPr="00C22B05">
              <w:rPr>
                <w:sz w:val="22"/>
                <w:szCs w:val="22"/>
              </w:rPr>
              <w:t xml:space="preserve">1811 </w:t>
            </w:r>
            <w:r w:rsidRPr="00C22B05">
              <w:rPr>
                <w:sz w:val="22"/>
                <w:szCs w:val="22"/>
                <w:lang w:val="en-US"/>
              </w:rPr>
              <w:t>Intel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Core</w:t>
            </w:r>
            <w:r w:rsidRPr="00C22B05">
              <w:rPr>
                <w:sz w:val="22"/>
                <w:szCs w:val="22"/>
              </w:rPr>
              <w:t xml:space="preserve">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2B05">
              <w:rPr>
                <w:sz w:val="22"/>
                <w:szCs w:val="22"/>
              </w:rPr>
              <w:t>5-2400</w:t>
            </w:r>
            <w:r w:rsidRPr="00C22B05">
              <w:rPr>
                <w:sz w:val="22"/>
                <w:szCs w:val="22"/>
                <w:lang w:val="en-US"/>
              </w:rPr>
              <w:t>S</w:t>
            </w:r>
            <w:r w:rsidRPr="00C22B05">
              <w:rPr>
                <w:sz w:val="22"/>
                <w:szCs w:val="22"/>
              </w:rPr>
              <w:t>@2.50</w:t>
            </w:r>
            <w:r w:rsidRPr="00C22B05">
              <w:rPr>
                <w:sz w:val="22"/>
                <w:szCs w:val="22"/>
                <w:lang w:val="en-US"/>
              </w:rPr>
              <w:t>GHz</w:t>
            </w:r>
            <w:r w:rsidRPr="00C22B05">
              <w:rPr>
                <w:sz w:val="22"/>
                <w:szCs w:val="22"/>
              </w:rPr>
              <w:t>/4</w:t>
            </w:r>
            <w:r w:rsidRPr="00C22B05">
              <w:rPr>
                <w:sz w:val="22"/>
                <w:szCs w:val="22"/>
                <w:lang w:val="en-US"/>
              </w:rPr>
              <w:t>Gb</w:t>
            </w:r>
            <w:r w:rsidRPr="00C22B05">
              <w:rPr>
                <w:sz w:val="22"/>
                <w:szCs w:val="22"/>
              </w:rPr>
              <w:t>/1</w:t>
            </w:r>
            <w:r w:rsidRPr="00C22B05">
              <w:rPr>
                <w:sz w:val="22"/>
                <w:szCs w:val="22"/>
                <w:lang w:val="en-US"/>
              </w:rPr>
              <w:t>Tb</w:t>
            </w:r>
            <w:r w:rsidRPr="00C22B05">
              <w:rPr>
                <w:sz w:val="22"/>
                <w:szCs w:val="22"/>
              </w:rPr>
              <w:t xml:space="preserve"> - 1 шт., Мультимедийный проектор </w:t>
            </w:r>
            <w:r w:rsidRPr="00C22B05">
              <w:rPr>
                <w:sz w:val="22"/>
                <w:szCs w:val="22"/>
                <w:lang w:val="en-US"/>
              </w:rPr>
              <w:t>NEC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ME</w:t>
            </w:r>
            <w:r w:rsidRPr="00C22B05">
              <w:rPr>
                <w:sz w:val="22"/>
                <w:szCs w:val="22"/>
              </w:rPr>
              <w:t>401</w:t>
            </w:r>
            <w:r w:rsidRPr="00C22B05">
              <w:rPr>
                <w:sz w:val="22"/>
                <w:szCs w:val="22"/>
                <w:lang w:val="en-US"/>
              </w:rPr>
              <w:t>X</w:t>
            </w:r>
            <w:r w:rsidRPr="00C22B05">
              <w:rPr>
                <w:sz w:val="22"/>
                <w:szCs w:val="22"/>
              </w:rPr>
              <w:t xml:space="preserve"> - 1 шт., Акустическая система </w:t>
            </w:r>
            <w:r w:rsidRPr="00C22B05">
              <w:rPr>
                <w:sz w:val="22"/>
                <w:szCs w:val="22"/>
                <w:lang w:val="en-US"/>
              </w:rPr>
              <w:t>Hi</w:t>
            </w:r>
            <w:r w:rsidRPr="00C22B05">
              <w:rPr>
                <w:sz w:val="22"/>
                <w:szCs w:val="22"/>
              </w:rPr>
              <w:t>-</w:t>
            </w:r>
            <w:r w:rsidRPr="00C22B05">
              <w:rPr>
                <w:sz w:val="22"/>
                <w:szCs w:val="22"/>
                <w:lang w:val="en-US"/>
              </w:rPr>
              <w:t>Fi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PRO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MASK</w:t>
            </w:r>
            <w:r w:rsidRPr="00C22B05">
              <w:rPr>
                <w:sz w:val="22"/>
                <w:szCs w:val="22"/>
              </w:rPr>
              <w:t>6</w:t>
            </w:r>
            <w:r w:rsidRPr="00C22B05">
              <w:rPr>
                <w:sz w:val="22"/>
                <w:szCs w:val="22"/>
                <w:lang w:val="en-US"/>
              </w:rPr>
              <w:t>T</w:t>
            </w:r>
            <w:r w:rsidRPr="00C22B05">
              <w:rPr>
                <w:sz w:val="22"/>
                <w:szCs w:val="22"/>
              </w:rPr>
              <w:t>-</w:t>
            </w:r>
            <w:r w:rsidRPr="00C22B05">
              <w:rPr>
                <w:sz w:val="22"/>
                <w:szCs w:val="22"/>
                <w:lang w:val="en-US"/>
              </w:rPr>
              <w:t>W</w:t>
            </w:r>
            <w:r w:rsidRPr="00C22B05">
              <w:rPr>
                <w:sz w:val="22"/>
                <w:szCs w:val="22"/>
              </w:rPr>
              <w:t xml:space="preserve"> - 2 шт., Экран с электроприводом </w:t>
            </w:r>
            <w:r w:rsidRPr="00C22B05">
              <w:rPr>
                <w:sz w:val="22"/>
                <w:szCs w:val="22"/>
                <w:lang w:val="en-US"/>
              </w:rPr>
              <w:t>Draper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Baronet</w:t>
            </w:r>
            <w:r w:rsidRPr="00C22B05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TA</w:t>
            </w:r>
            <w:r w:rsidRPr="00C22B0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22C1D1" w14:textId="77777777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22B05">
              <w:rPr>
                <w:sz w:val="22"/>
                <w:szCs w:val="22"/>
              </w:rPr>
              <w:t>Прилукская</w:t>
            </w:r>
            <w:proofErr w:type="spellEnd"/>
            <w:r w:rsidRPr="00C22B05">
              <w:rPr>
                <w:sz w:val="22"/>
                <w:szCs w:val="22"/>
              </w:rPr>
              <w:t xml:space="preserve">, д. 3, лит. </w:t>
            </w:r>
            <w:r w:rsidRPr="00C22B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2B05" w14:paraId="56A41E1E" w14:textId="77777777" w:rsidTr="008416EB">
        <w:tc>
          <w:tcPr>
            <w:tcW w:w="7797" w:type="dxa"/>
            <w:shd w:val="clear" w:color="auto" w:fill="auto"/>
          </w:tcPr>
          <w:p w14:paraId="62BD349B" w14:textId="446A3E24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C22B05">
              <w:rPr>
                <w:sz w:val="22"/>
                <w:szCs w:val="22"/>
                <w:lang w:val="en-US"/>
              </w:rPr>
              <w:t>Acer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Aspire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Z</w:t>
            </w:r>
            <w:r w:rsidRPr="00C22B05">
              <w:rPr>
                <w:sz w:val="22"/>
                <w:szCs w:val="22"/>
              </w:rPr>
              <w:t xml:space="preserve">1811 </w:t>
            </w:r>
            <w:r w:rsidRPr="00C22B05">
              <w:rPr>
                <w:sz w:val="22"/>
                <w:szCs w:val="22"/>
                <w:lang w:val="en-US"/>
              </w:rPr>
              <w:t>Intel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Core</w:t>
            </w:r>
            <w:r w:rsidRPr="00C22B05">
              <w:rPr>
                <w:sz w:val="22"/>
                <w:szCs w:val="22"/>
              </w:rPr>
              <w:t xml:space="preserve">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2B05">
              <w:rPr>
                <w:sz w:val="22"/>
                <w:szCs w:val="22"/>
              </w:rPr>
              <w:t>5-2400</w:t>
            </w:r>
            <w:r w:rsidRPr="00C22B05">
              <w:rPr>
                <w:sz w:val="22"/>
                <w:szCs w:val="22"/>
                <w:lang w:val="en-US"/>
              </w:rPr>
              <w:t>S</w:t>
            </w:r>
            <w:r w:rsidRPr="00C22B05">
              <w:rPr>
                <w:sz w:val="22"/>
                <w:szCs w:val="22"/>
              </w:rPr>
              <w:t>@2.50</w:t>
            </w:r>
            <w:r w:rsidRPr="00C22B05">
              <w:rPr>
                <w:sz w:val="22"/>
                <w:szCs w:val="22"/>
                <w:lang w:val="en-US"/>
              </w:rPr>
              <w:t>GHz</w:t>
            </w:r>
            <w:r w:rsidRPr="00C22B05">
              <w:rPr>
                <w:sz w:val="22"/>
                <w:szCs w:val="22"/>
              </w:rPr>
              <w:t>/4</w:t>
            </w:r>
            <w:r w:rsidRPr="00C22B05">
              <w:rPr>
                <w:sz w:val="22"/>
                <w:szCs w:val="22"/>
                <w:lang w:val="en-US"/>
              </w:rPr>
              <w:t>Gb</w:t>
            </w:r>
            <w:r w:rsidRPr="00C22B05">
              <w:rPr>
                <w:sz w:val="22"/>
                <w:szCs w:val="22"/>
              </w:rPr>
              <w:t>/1</w:t>
            </w:r>
            <w:r w:rsidRPr="00C22B05">
              <w:rPr>
                <w:sz w:val="22"/>
                <w:szCs w:val="22"/>
                <w:lang w:val="en-US"/>
              </w:rPr>
              <w:t>Tb</w:t>
            </w:r>
            <w:r w:rsidRPr="00C22B0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EX</w:t>
            </w:r>
            <w:r w:rsidRPr="00C22B05">
              <w:rPr>
                <w:sz w:val="22"/>
                <w:szCs w:val="22"/>
              </w:rPr>
              <w:t xml:space="preserve">-632 - 1 шт., Экран с электроприводом </w:t>
            </w:r>
            <w:r w:rsidRPr="00C22B05">
              <w:rPr>
                <w:sz w:val="22"/>
                <w:szCs w:val="22"/>
                <w:lang w:val="en-US"/>
              </w:rPr>
              <w:t>Draper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Baronet</w:t>
            </w:r>
            <w:r w:rsidRPr="00C22B05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C22B05">
              <w:rPr>
                <w:sz w:val="22"/>
                <w:szCs w:val="22"/>
                <w:lang w:val="en-US"/>
              </w:rPr>
              <w:t>Hi</w:t>
            </w:r>
            <w:r w:rsidRPr="00C22B05">
              <w:rPr>
                <w:sz w:val="22"/>
                <w:szCs w:val="22"/>
              </w:rPr>
              <w:t>-</w:t>
            </w:r>
            <w:r w:rsidRPr="00C22B05">
              <w:rPr>
                <w:sz w:val="22"/>
                <w:szCs w:val="22"/>
                <w:lang w:val="en-US"/>
              </w:rPr>
              <w:t>Fi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PRO</w:t>
            </w:r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MASK</w:t>
            </w:r>
            <w:r w:rsidRPr="00C22B05">
              <w:rPr>
                <w:sz w:val="22"/>
                <w:szCs w:val="22"/>
              </w:rPr>
              <w:t>6</w:t>
            </w:r>
            <w:r w:rsidRPr="00C22B05">
              <w:rPr>
                <w:sz w:val="22"/>
                <w:szCs w:val="22"/>
                <w:lang w:val="en-US"/>
              </w:rPr>
              <w:t>T</w:t>
            </w:r>
            <w:r w:rsidRPr="00C22B05">
              <w:rPr>
                <w:sz w:val="22"/>
                <w:szCs w:val="22"/>
              </w:rPr>
              <w:t>-</w:t>
            </w:r>
            <w:r w:rsidRPr="00C22B05">
              <w:rPr>
                <w:sz w:val="22"/>
                <w:szCs w:val="22"/>
                <w:lang w:val="en-US"/>
              </w:rPr>
              <w:t>W</w:t>
            </w:r>
            <w:r w:rsidRPr="00C22B05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C22B0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22B05">
              <w:rPr>
                <w:sz w:val="22"/>
                <w:szCs w:val="22"/>
              </w:rPr>
              <w:t xml:space="preserve"> </w:t>
            </w:r>
            <w:r w:rsidRPr="00C22B05">
              <w:rPr>
                <w:sz w:val="22"/>
                <w:szCs w:val="22"/>
                <w:lang w:val="en-US"/>
              </w:rPr>
              <w:t>TA</w:t>
            </w:r>
            <w:r w:rsidRPr="00C22B0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80929" w14:textId="77777777" w:rsidR="002C735C" w:rsidRPr="00C22B05" w:rsidRDefault="00B43524" w:rsidP="00C22B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22B0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22B05">
              <w:rPr>
                <w:sz w:val="22"/>
                <w:szCs w:val="22"/>
              </w:rPr>
              <w:t>Прилукская</w:t>
            </w:r>
            <w:proofErr w:type="spellEnd"/>
            <w:r w:rsidRPr="00C22B05">
              <w:rPr>
                <w:sz w:val="22"/>
                <w:szCs w:val="22"/>
              </w:rPr>
              <w:t xml:space="preserve">, д. 3, лит. </w:t>
            </w:r>
            <w:r w:rsidRPr="00C22B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2B05" w14:paraId="5D284649" w14:textId="77777777" w:rsidTr="00C22B05">
        <w:tc>
          <w:tcPr>
            <w:tcW w:w="562" w:type="dxa"/>
          </w:tcPr>
          <w:p w14:paraId="4BC52F3E" w14:textId="77777777" w:rsidR="00C22B05" w:rsidRPr="00916BE9" w:rsidRDefault="00C22B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6B231AA" w14:textId="77777777" w:rsidR="00C22B05" w:rsidRDefault="00C22B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22B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2B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2B05" w14:paraId="5A1C9382" w14:textId="77777777" w:rsidTr="00801458">
        <w:tc>
          <w:tcPr>
            <w:tcW w:w="2336" w:type="dxa"/>
          </w:tcPr>
          <w:p w14:paraId="4C518DAB" w14:textId="77777777" w:rsidR="005D65A5" w:rsidRPr="00C22B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2B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2B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2B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2B05" w14:paraId="07658034" w14:textId="77777777" w:rsidTr="00801458">
        <w:tc>
          <w:tcPr>
            <w:tcW w:w="2336" w:type="dxa"/>
          </w:tcPr>
          <w:p w14:paraId="1553D698" w14:textId="78F29BFB" w:rsidR="005D65A5" w:rsidRPr="00C22B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C22B05" w14:paraId="70B3F0E8" w14:textId="77777777" w:rsidTr="00801458">
        <w:tc>
          <w:tcPr>
            <w:tcW w:w="2336" w:type="dxa"/>
          </w:tcPr>
          <w:p w14:paraId="712455E3" w14:textId="77777777" w:rsidR="005D65A5" w:rsidRPr="00C22B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FFE25F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89C2890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CCCBD1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C22B05" w14:paraId="5A536A87" w14:textId="77777777" w:rsidTr="00801458">
        <w:tc>
          <w:tcPr>
            <w:tcW w:w="2336" w:type="dxa"/>
          </w:tcPr>
          <w:p w14:paraId="422DE845" w14:textId="77777777" w:rsidR="005D65A5" w:rsidRPr="00C22B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347FCC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17A20E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B0D11F" w14:textId="77777777" w:rsidR="005D65A5" w:rsidRPr="00C22B05" w:rsidRDefault="007478E0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D1D3E3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2B05" w14:paraId="42A72315" w14:textId="77777777" w:rsidTr="00C22B05">
        <w:tc>
          <w:tcPr>
            <w:tcW w:w="562" w:type="dxa"/>
          </w:tcPr>
          <w:p w14:paraId="0663DB0E" w14:textId="77777777" w:rsidR="00C22B05" w:rsidRDefault="00C22B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D75365" w14:textId="77777777" w:rsidR="00C22B05" w:rsidRDefault="00C22B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2B05" w14:paraId="0267C479" w14:textId="77777777" w:rsidTr="00801458">
        <w:tc>
          <w:tcPr>
            <w:tcW w:w="2500" w:type="pct"/>
          </w:tcPr>
          <w:p w14:paraId="37F699C9" w14:textId="77777777" w:rsidR="00B8237E" w:rsidRPr="00C22B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2B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B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2B05" w14:paraId="3F240151" w14:textId="77777777" w:rsidTr="00801458">
        <w:tc>
          <w:tcPr>
            <w:tcW w:w="2500" w:type="pct"/>
          </w:tcPr>
          <w:p w14:paraId="61E91592" w14:textId="61A0874C" w:rsidR="00B8237E" w:rsidRPr="00C22B05" w:rsidRDefault="00B8237E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22B05" w:rsidRDefault="005C548A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22B05" w14:paraId="526E13D9" w14:textId="77777777" w:rsidTr="00801458">
        <w:tc>
          <w:tcPr>
            <w:tcW w:w="2500" w:type="pct"/>
          </w:tcPr>
          <w:p w14:paraId="4D2A95D5" w14:textId="77777777" w:rsidR="00B8237E" w:rsidRPr="00C22B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5C2EF95" w14:textId="77777777" w:rsidR="00B8237E" w:rsidRPr="00C22B05" w:rsidRDefault="005C548A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C22B05" w14:paraId="7CE25D6E" w14:textId="77777777" w:rsidTr="00801458">
        <w:tc>
          <w:tcPr>
            <w:tcW w:w="2500" w:type="pct"/>
          </w:tcPr>
          <w:p w14:paraId="63FC5B40" w14:textId="77777777" w:rsidR="00B8237E" w:rsidRPr="00C22B05" w:rsidRDefault="00B8237E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34583E9" w14:textId="77777777" w:rsidR="00B8237E" w:rsidRPr="00C22B05" w:rsidRDefault="005C548A" w:rsidP="00801458">
            <w:pPr>
              <w:rPr>
                <w:rFonts w:ascii="Times New Roman" w:hAnsi="Times New Roman" w:cs="Times New Roman"/>
              </w:rPr>
            </w:pPr>
            <w:r w:rsidRPr="00C22B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22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B1429" w14:textId="77777777" w:rsidR="00D248EC" w:rsidRDefault="00D248EC" w:rsidP="00315CA6">
      <w:pPr>
        <w:spacing w:after="0" w:line="240" w:lineRule="auto"/>
      </w:pPr>
      <w:r>
        <w:separator/>
      </w:r>
    </w:p>
  </w:endnote>
  <w:endnote w:type="continuationSeparator" w:id="0">
    <w:p w14:paraId="72042DD2" w14:textId="77777777" w:rsidR="00D248EC" w:rsidRDefault="00D248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4BE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03C1F" w14:textId="77777777" w:rsidR="00D248EC" w:rsidRDefault="00D248EC" w:rsidP="00315CA6">
      <w:pPr>
        <w:spacing w:after="0" w:line="240" w:lineRule="auto"/>
      </w:pPr>
      <w:r>
        <w:separator/>
      </w:r>
    </w:p>
  </w:footnote>
  <w:footnote w:type="continuationSeparator" w:id="0">
    <w:p w14:paraId="5F258109" w14:textId="77777777" w:rsidR="00D248EC" w:rsidRDefault="00D248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72B6"/>
    <w:rsid w:val="00041FD1"/>
    <w:rsid w:val="00055263"/>
    <w:rsid w:val="000642C9"/>
    <w:rsid w:val="00090AC1"/>
    <w:rsid w:val="000922F5"/>
    <w:rsid w:val="000A0ED4"/>
    <w:rsid w:val="000A6348"/>
    <w:rsid w:val="000B317E"/>
    <w:rsid w:val="000B666D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BE9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2B05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48EC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1393"/>
    <w:rsid w:val="00DF2144"/>
    <w:rsid w:val="00E00C94"/>
    <w:rsid w:val="00E01163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4BE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B1051C-2915-4F39-861E-6E20CCF8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3330</Words>
  <Characters>18984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